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D8B0" w14:textId="1EE1BE83" w:rsidR="00117DCF" w:rsidRPr="00117DCF" w:rsidRDefault="00DD003E" w:rsidP="00117DCF">
      <w:pPr>
        <w:pStyle w:val="Prrafodelista"/>
        <w:numPr>
          <w:ilvl w:val="0"/>
          <w:numId w:val="1"/>
        </w:numPr>
        <w:spacing w:after="0" w:line="480" w:lineRule="auto"/>
        <w:ind w:left="426"/>
        <w:rPr>
          <w:rFonts w:cstheme="minorHAnsi"/>
          <w:b/>
          <w:sz w:val="24"/>
          <w:szCs w:val="24"/>
        </w:rPr>
      </w:pPr>
      <w:bookmarkStart w:id="0" w:name="_Hlk113254961"/>
      <w:r w:rsidRPr="00117DCF">
        <w:rPr>
          <w:rFonts w:cstheme="minorHAnsi"/>
          <w:b/>
          <w:sz w:val="24"/>
          <w:szCs w:val="24"/>
        </w:rPr>
        <w:t>Objet</w:t>
      </w:r>
      <w:bookmarkEnd w:id="0"/>
      <w:r w:rsidR="00A42E47" w:rsidRPr="00117DCF">
        <w:rPr>
          <w:rFonts w:cstheme="minorHAnsi"/>
          <w:b/>
          <w:sz w:val="24"/>
          <w:szCs w:val="24"/>
        </w:rPr>
        <w:t>ivo</w:t>
      </w:r>
      <w:r w:rsidRPr="00117DCF">
        <w:rPr>
          <w:rFonts w:cstheme="minorHAnsi"/>
          <w:b/>
          <w:sz w:val="24"/>
          <w:szCs w:val="24"/>
        </w:rPr>
        <w:t xml:space="preserve"> </w:t>
      </w:r>
    </w:p>
    <w:p w14:paraId="206744F3" w14:textId="4A77F425" w:rsidR="00117DCF" w:rsidRPr="00117DCF" w:rsidRDefault="00CC7629" w:rsidP="00117DCF">
      <w:pPr>
        <w:pStyle w:val="Prrafodelista"/>
        <w:numPr>
          <w:ilvl w:val="0"/>
          <w:numId w:val="1"/>
        </w:numPr>
        <w:spacing w:after="0" w:line="480" w:lineRule="auto"/>
        <w:ind w:left="426"/>
        <w:rPr>
          <w:rFonts w:cstheme="minorHAnsi"/>
          <w:b/>
          <w:sz w:val="24"/>
          <w:szCs w:val="24"/>
        </w:rPr>
      </w:pPr>
      <w:r w:rsidRPr="00117DCF">
        <w:rPr>
          <w:rFonts w:cstheme="minorHAnsi"/>
          <w:b/>
          <w:sz w:val="24"/>
          <w:szCs w:val="24"/>
        </w:rPr>
        <w:t>Alcance</w:t>
      </w:r>
    </w:p>
    <w:p w14:paraId="27723799" w14:textId="32A0EF99" w:rsidR="00DD003E" w:rsidRPr="00117DCF" w:rsidRDefault="00DD003E" w:rsidP="00117DCF">
      <w:pPr>
        <w:pStyle w:val="Prrafodelista"/>
        <w:numPr>
          <w:ilvl w:val="0"/>
          <w:numId w:val="1"/>
        </w:numPr>
        <w:spacing w:after="0" w:line="480" w:lineRule="auto"/>
        <w:ind w:left="426"/>
        <w:rPr>
          <w:rFonts w:cstheme="minorHAnsi"/>
          <w:b/>
          <w:sz w:val="24"/>
          <w:szCs w:val="24"/>
        </w:rPr>
      </w:pPr>
      <w:bookmarkStart w:id="1" w:name="_Hlk113255218"/>
      <w:bookmarkStart w:id="2" w:name="_Hlk113255661"/>
      <w:bookmarkStart w:id="3" w:name="_Hlk119852556"/>
      <w:r w:rsidRPr="00117DCF">
        <w:rPr>
          <w:rFonts w:cstheme="minorHAnsi"/>
          <w:b/>
          <w:sz w:val="24"/>
          <w:szCs w:val="24"/>
        </w:rPr>
        <w:t>Referencias</w:t>
      </w:r>
      <w:bookmarkEnd w:id="1"/>
      <w:r w:rsidR="00164AEE" w:rsidRPr="00117DCF">
        <w:rPr>
          <w:rFonts w:cstheme="minorHAnsi"/>
          <w:b/>
          <w:sz w:val="24"/>
          <w:szCs w:val="24"/>
        </w:rPr>
        <w:t xml:space="preserve"> </w:t>
      </w:r>
      <w:r w:rsidR="00DD1EE7" w:rsidRPr="00117DCF">
        <w:rPr>
          <w:rFonts w:cstheme="minorHAnsi"/>
          <w:b/>
          <w:sz w:val="24"/>
          <w:szCs w:val="24"/>
        </w:rPr>
        <w:t>normativas</w:t>
      </w:r>
      <w:bookmarkStart w:id="4" w:name="_Hlk119849480"/>
      <w:bookmarkStart w:id="5" w:name="_Hlk119849975"/>
      <w:bookmarkEnd w:id="2"/>
    </w:p>
    <w:p w14:paraId="6FCFDE41" w14:textId="7A97F0EE" w:rsidR="00A51C57" w:rsidRPr="00117DCF" w:rsidRDefault="00E33566" w:rsidP="00117DCF">
      <w:pPr>
        <w:pStyle w:val="Prrafodelista"/>
        <w:numPr>
          <w:ilvl w:val="0"/>
          <w:numId w:val="1"/>
        </w:numPr>
        <w:spacing w:after="0" w:line="480" w:lineRule="auto"/>
        <w:ind w:left="426"/>
        <w:rPr>
          <w:rFonts w:cstheme="minorHAnsi"/>
          <w:b/>
          <w:sz w:val="24"/>
          <w:szCs w:val="24"/>
        </w:rPr>
      </w:pPr>
      <w:bookmarkStart w:id="6" w:name="_Hlk113256242"/>
      <w:bookmarkStart w:id="7" w:name="_Hlk113255264"/>
      <w:bookmarkEnd w:id="4"/>
      <w:r w:rsidRPr="00117DCF">
        <w:rPr>
          <w:rFonts w:cstheme="minorHAnsi"/>
          <w:b/>
          <w:sz w:val="24"/>
          <w:szCs w:val="24"/>
        </w:rPr>
        <w:t xml:space="preserve">Abreviaturas </w:t>
      </w:r>
      <w:bookmarkEnd w:id="6"/>
      <w:r w:rsidR="006A6ABF" w:rsidRPr="00117DCF">
        <w:rPr>
          <w:rFonts w:cstheme="minorHAnsi"/>
          <w:b/>
          <w:sz w:val="24"/>
          <w:szCs w:val="24"/>
        </w:rPr>
        <w:t xml:space="preserve">- Definiciones </w:t>
      </w:r>
      <w:bookmarkEnd w:id="3"/>
      <w:bookmarkEnd w:id="5"/>
      <w:bookmarkEnd w:id="7"/>
    </w:p>
    <w:p w14:paraId="4105DC01" w14:textId="55F5AAA8" w:rsidR="00A505A2" w:rsidRPr="00117DCF" w:rsidRDefault="00875B42" w:rsidP="00117DCF">
      <w:pPr>
        <w:pStyle w:val="Prrafodelista"/>
        <w:numPr>
          <w:ilvl w:val="0"/>
          <w:numId w:val="1"/>
        </w:numPr>
        <w:spacing w:after="0" w:line="480" w:lineRule="auto"/>
        <w:ind w:left="426"/>
        <w:rPr>
          <w:rFonts w:cstheme="minorHAnsi"/>
          <w:b/>
          <w:sz w:val="24"/>
          <w:szCs w:val="24"/>
        </w:rPr>
      </w:pPr>
      <w:r w:rsidRPr="00117DCF">
        <w:rPr>
          <w:rFonts w:cstheme="minorHAnsi"/>
          <w:b/>
          <w:sz w:val="24"/>
          <w:szCs w:val="24"/>
        </w:rPr>
        <w:t>Responsabilidades</w:t>
      </w:r>
    </w:p>
    <w:p w14:paraId="15D10B53" w14:textId="435D0509" w:rsidR="00E33566" w:rsidRPr="00117DCF" w:rsidRDefault="00CC7629" w:rsidP="00117DCF">
      <w:pPr>
        <w:pStyle w:val="Prrafodelista"/>
        <w:numPr>
          <w:ilvl w:val="0"/>
          <w:numId w:val="1"/>
        </w:numPr>
        <w:spacing w:after="0" w:line="480" w:lineRule="auto"/>
        <w:ind w:left="426"/>
        <w:rPr>
          <w:rFonts w:cstheme="minorHAnsi"/>
          <w:b/>
          <w:sz w:val="24"/>
          <w:szCs w:val="24"/>
        </w:rPr>
      </w:pPr>
      <w:r w:rsidRPr="00117DCF">
        <w:rPr>
          <w:rFonts w:cstheme="minorHAnsi"/>
          <w:b/>
          <w:sz w:val="24"/>
          <w:szCs w:val="24"/>
        </w:rPr>
        <w:t>Descripción del procedimiento</w:t>
      </w:r>
      <w:r w:rsidR="00D16B0B" w:rsidRPr="00117DCF">
        <w:rPr>
          <w:rFonts w:cstheme="minorHAnsi"/>
          <w:b/>
          <w:sz w:val="24"/>
          <w:szCs w:val="24"/>
        </w:rPr>
        <w:t xml:space="preserve"> </w:t>
      </w:r>
    </w:p>
    <w:p w14:paraId="311CE63C" w14:textId="68E93F1E" w:rsidR="006A6ABF" w:rsidRPr="00117DCF" w:rsidRDefault="00164AEE" w:rsidP="00117DCF">
      <w:pPr>
        <w:pStyle w:val="Prrafodelista"/>
        <w:numPr>
          <w:ilvl w:val="0"/>
          <w:numId w:val="1"/>
        </w:numPr>
        <w:spacing w:after="0" w:line="480" w:lineRule="auto"/>
        <w:ind w:left="426"/>
        <w:rPr>
          <w:b/>
        </w:rPr>
      </w:pPr>
      <w:bookmarkStart w:id="8" w:name="_Hlk113256101"/>
      <w:bookmarkStart w:id="9" w:name="_Hlk113255499"/>
      <w:r w:rsidRPr="00117DCF">
        <w:rPr>
          <w:rFonts w:cstheme="minorHAnsi"/>
          <w:b/>
          <w:sz w:val="24"/>
          <w:szCs w:val="24"/>
        </w:rPr>
        <w:t xml:space="preserve">Anexos </w:t>
      </w:r>
    </w:p>
    <w:p w14:paraId="7F7EF79F" w14:textId="6373E8B8" w:rsidR="00245280" w:rsidRPr="00117DCF" w:rsidRDefault="00245280" w:rsidP="00117DCF">
      <w:pPr>
        <w:pStyle w:val="Prrafodelista"/>
        <w:numPr>
          <w:ilvl w:val="0"/>
          <w:numId w:val="1"/>
        </w:numPr>
        <w:spacing w:after="0" w:line="480" w:lineRule="auto"/>
        <w:ind w:left="426"/>
        <w:rPr>
          <w:b/>
        </w:rPr>
      </w:pPr>
      <w:bookmarkStart w:id="10" w:name="_Hlk119391792"/>
      <w:bookmarkEnd w:id="8"/>
      <w:bookmarkEnd w:id="9"/>
      <w:r w:rsidRPr="00117DCF">
        <w:rPr>
          <w:rFonts w:cstheme="minorHAnsi"/>
          <w:b/>
          <w:sz w:val="24"/>
          <w:szCs w:val="24"/>
        </w:rPr>
        <w:t>Aprobación</w:t>
      </w:r>
      <w:r w:rsidRPr="00117DCF">
        <w:rPr>
          <w:b/>
        </w:rPr>
        <w:t xml:space="preserve"> de la Versión </w:t>
      </w:r>
      <w:r w:rsidR="008C647A" w:rsidRPr="00117DCF">
        <w:rPr>
          <w:b/>
        </w:rPr>
        <w:t>actual</w:t>
      </w:r>
    </w:p>
    <w:tbl>
      <w:tblPr>
        <w:tblStyle w:val="Tablaconcuadrcula"/>
        <w:tblpPr w:leftFromText="141" w:rightFromText="141" w:vertAnchor="text" w:horzAnchor="margin" w:tblpY="103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054"/>
        <w:gridCol w:w="3189"/>
        <w:gridCol w:w="12"/>
      </w:tblGrid>
      <w:tr w:rsidR="005312B7" w:rsidRPr="009317DA" w14:paraId="6156E68B" w14:textId="77777777" w:rsidTr="005C3446">
        <w:trPr>
          <w:gridAfter w:val="1"/>
          <w:wAfter w:w="12" w:type="dxa"/>
          <w:trHeight w:val="241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102D8" w14:textId="3AAA5C4F" w:rsidR="005312B7" w:rsidRPr="009317DA" w:rsidRDefault="005312B7" w:rsidP="004E3D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Versión 1.0</w:t>
            </w:r>
          </w:p>
        </w:tc>
      </w:tr>
      <w:tr w:rsidR="005312B7" w:rsidRPr="009317DA" w14:paraId="5F5E6010" w14:textId="77777777" w:rsidTr="005312B7">
        <w:trPr>
          <w:gridAfter w:val="1"/>
          <w:wAfter w:w="12" w:type="dxa"/>
          <w:trHeight w:val="24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088F" w14:textId="77777777" w:rsidR="004E3D99" w:rsidRPr="005312B7" w:rsidRDefault="004E3D99" w:rsidP="004E3D9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bookmarkStart w:id="11" w:name="_Hlk113256310"/>
            <w:r w:rsidRPr="005312B7">
              <w:rPr>
                <w:rFonts w:cstheme="minorHAnsi"/>
                <w:b/>
                <w:i/>
                <w:iCs/>
                <w:sz w:val="20"/>
                <w:szCs w:val="20"/>
              </w:rPr>
              <w:t>Elaborado por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32AD8" w14:textId="77777777" w:rsidR="004E3D99" w:rsidRPr="005312B7" w:rsidRDefault="004E3D99" w:rsidP="004E3D9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5312B7">
              <w:rPr>
                <w:rFonts w:cstheme="minorHAnsi"/>
                <w:b/>
                <w:i/>
                <w:iCs/>
                <w:sz w:val="20"/>
                <w:szCs w:val="20"/>
              </w:rPr>
              <w:t>Revisado por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F8998" w14:textId="77777777" w:rsidR="004E3D99" w:rsidRPr="005312B7" w:rsidRDefault="004E3D99" w:rsidP="004E3D9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5312B7">
              <w:rPr>
                <w:rFonts w:cstheme="minorHAnsi"/>
                <w:b/>
                <w:i/>
                <w:iCs/>
                <w:sz w:val="20"/>
                <w:szCs w:val="20"/>
              </w:rPr>
              <w:t>Aprobado por</w:t>
            </w:r>
          </w:p>
        </w:tc>
      </w:tr>
      <w:tr w:rsidR="004E3D99" w:rsidRPr="009317DA" w14:paraId="16925C6D" w14:textId="77777777" w:rsidTr="005312B7">
        <w:trPr>
          <w:gridAfter w:val="1"/>
          <w:wAfter w:w="12" w:type="dxa"/>
          <w:trHeight w:val="24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82978" w14:textId="32C80B93" w:rsidR="004E3D99" w:rsidRPr="004E3D99" w:rsidRDefault="004E3D99" w:rsidP="004E3D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BAA65" w14:textId="279C5079" w:rsidR="004E3D99" w:rsidRPr="004E3D99" w:rsidRDefault="004E3D99" w:rsidP="004E3D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E1AC" w14:textId="387625FE" w:rsidR="004E3D99" w:rsidRPr="004E3D99" w:rsidRDefault="004E3D99" w:rsidP="004E3D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12B7" w:rsidRPr="009317DA" w14:paraId="3DB4CC08" w14:textId="77777777" w:rsidTr="005312B7">
        <w:trPr>
          <w:gridAfter w:val="1"/>
          <w:wAfter w:w="12" w:type="dxa"/>
          <w:trHeight w:val="24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08C61" w14:textId="5C8BE5FA" w:rsidR="004E3D99" w:rsidRPr="004E3D99" w:rsidRDefault="004E3D99" w:rsidP="004E3D99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6235B" w14:textId="63FC2E5F" w:rsidR="004E3D99" w:rsidRPr="009317DA" w:rsidRDefault="004E3D99" w:rsidP="004E3D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723CA" w14:textId="3F70C32B" w:rsidR="004E3D99" w:rsidRPr="009317DA" w:rsidRDefault="004E3D99" w:rsidP="004E3D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2B7" w:rsidRPr="009317DA" w14:paraId="6882987F" w14:textId="77777777" w:rsidTr="005312B7">
        <w:trPr>
          <w:gridAfter w:val="1"/>
          <w:wAfter w:w="12" w:type="dxa"/>
          <w:trHeight w:val="93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42BF7" w14:textId="77777777" w:rsidR="004E3D99" w:rsidRPr="009317DA" w:rsidRDefault="004E3D99" w:rsidP="004E3D9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179380" w14:textId="77777777" w:rsidR="004E3D99" w:rsidRPr="009317DA" w:rsidRDefault="004E3D99" w:rsidP="004E3D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7D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5723" w14:textId="77777777" w:rsidR="004E3D99" w:rsidRPr="009317DA" w:rsidRDefault="004E3D99" w:rsidP="004E3D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B80C" w14:textId="77777777" w:rsidR="004E3D99" w:rsidRPr="009317DA" w:rsidRDefault="004E3D99" w:rsidP="004E3D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3D99" w:rsidRPr="009317DA" w14:paraId="38A98600" w14:textId="77777777" w:rsidTr="005312B7">
        <w:trPr>
          <w:trHeight w:val="241"/>
        </w:trPr>
        <w:tc>
          <w:tcPr>
            <w:tcW w:w="3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12EF4" w14:textId="77777777" w:rsidR="004E3D99" w:rsidRPr="009317DA" w:rsidRDefault="004E3D99" w:rsidP="004E3D99">
            <w:pPr>
              <w:rPr>
                <w:rFonts w:cstheme="minorHAnsi"/>
                <w:b/>
                <w:sz w:val="20"/>
                <w:szCs w:val="20"/>
              </w:rPr>
            </w:pPr>
            <w:r w:rsidRPr="009317DA">
              <w:rPr>
                <w:rFonts w:cstheme="minorHAnsi"/>
                <w:b/>
                <w:sz w:val="20"/>
                <w:szCs w:val="20"/>
              </w:rPr>
              <w:t>Fecha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33949" w14:textId="77777777" w:rsidR="004E3D99" w:rsidRPr="009317DA" w:rsidRDefault="004E3D99" w:rsidP="004E3D99">
            <w:pPr>
              <w:rPr>
                <w:rFonts w:cstheme="minorHAnsi"/>
                <w:b/>
                <w:sz w:val="20"/>
                <w:szCs w:val="20"/>
              </w:rPr>
            </w:pPr>
            <w:r w:rsidRPr="009317DA">
              <w:rPr>
                <w:rFonts w:cstheme="minorHAnsi"/>
                <w:b/>
                <w:sz w:val="20"/>
                <w:szCs w:val="20"/>
              </w:rPr>
              <w:t>Fecha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955B3" w14:textId="77777777" w:rsidR="004E3D99" w:rsidRPr="009317DA" w:rsidRDefault="004E3D99" w:rsidP="004E3D99">
            <w:pPr>
              <w:rPr>
                <w:rFonts w:cstheme="minorHAnsi"/>
                <w:b/>
                <w:sz w:val="20"/>
                <w:szCs w:val="20"/>
              </w:rPr>
            </w:pPr>
            <w:r w:rsidRPr="009317DA">
              <w:rPr>
                <w:rFonts w:cstheme="minorHAnsi"/>
                <w:b/>
                <w:sz w:val="20"/>
                <w:szCs w:val="20"/>
              </w:rPr>
              <w:t>Fecha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p w14:paraId="2C2F683E" w14:textId="77777777" w:rsidR="0000275A" w:rsidRPr="00295CA6" w:rsidRDefault="0000275A" w:rsidP="00117DCF">
      <w:pPr>
        <w:jc w:val="both"/>
        <w:rPr>
          <w:b/>
          <w:bCs/>
        </w:rPr>
      </w:pPr>
    </w:p>
    <w:p w14:paraId="48DC80E7" w14:textId="109C8FCA" w:rsidR="00245280" w:rsidRPr="00DD1EE7" w:rsidRDefault="00245280" w:rsidP="00245280">
      <w:pPr>
        <w:pStyle w:val="Prrafodelist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sz w:val="24"/>
        </w:rPr>
      </w:pPr>
      <w:bookmarkStart w:id="12" w:name="_Hlk119391725"/>
      <w:bookmarkEnd w:id="11"/>
      <w:r w:rsidRPr="00DD1EE7">
        <w:rPr>
          <w:rFonts w:cstheme="minorHAnsi"/>
          <w:b/>
          <w:sz w:val="24"/>
          <w:szCs w:val="24"/>
        </w:rPr>
        <w:t>Revisión histórica de cambio</w:t>
      </w:r>
      <w:r w:rsidR="005312B7">
        <w:rPr>
          <w:rFonts w:cstheme="minorHAnsi"/>
          <w:b/>
          <w:sz w:val="24"/>
          <w:szCs w:val="24"/>
        </w:rPr>
        <w:t>s</w:t>
      </w:r>
      <w:r w:rsidR="005312B7" w:rsidRPr="005312B7">
        <w:rPr>
          <w:rFonts w:cstheme="minorHAnsi"/>
          <w:b/>
          <w:sz w:val="24"/>
          <w:szCs w:val="24"/>
        </w:rPr>
        <w:t xml:space="preserve"> </w:t>
      </w:r>
      <w:r w:rsidR="005312B7">
        <w:rPr>
          <w:rFonts w:cstheme="minorHAnsi"/>
          <w:b/>
          <w:sz w:val="24"/>
          <w:szCs w:val="24"/>
        </w:rPr>
        <w:t>aprobados hasta la fecha.</w:t>
      </w:r>
    </w:p>
    <w:tbl>
      <w:tblPr>
        <w:tblStyle w:val="Tablaconcuadrcula"/>
        <w:tblpPr w:leftFromText="141" w:rightFromText="141" w:vertAnchor="text" w:horzAnchor="margin" w:tblpY="342"/>
        <w:tblW w:w="9463" w:type="dxa"/>
        <w:tblLook w:val="04A0" w:firstRow="1" w:lastRow="0" w:firstColumn="1" w:lastColumn="0" w:noHBand="0" w:noVBand="1"/>
      </w:tblPr>
      <w:tblGrid>
        <w:gridCol w:w="1881"/>
        <w:gridCol w:w="1799"/>
        <w:gridCol w:w="1938"/>
        <w:gridCol w:w="1937"/>
        <w:gridCol w:w="1908"/>
      </w:tblGrid>
      <w:tr w:rsidR="0000275A" w:rsidRPr="009317DA" w14:paraId="7E993FED" w14:textId="77777777" w:rsidTr="00815AC4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E20C3D9" w14:textId="77777777" w:rsidR="0000275A" w:rsidRPr="009317DA" w:rsidRDefault="0000275A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3" w:name="_Hlk119832705"/>
            <w:r>
              <w:rPr>
                <w:rFonts w:cstheme="minorHAnsi"/>
                <w:b/>
                <w:sz w:val="20"/>
                <w:szCs w:val="20"/>
              </w:rPr>
              <w:t>Versión</w:t>
            </w:r>
          </w:p>
        </w:tc>
        <w:tc>
          <w:tcPr>
            <w:tcW w:w="1843" w:type="dxa"/>
            <w:shd w:val="clear" w:color="auto" w:fill="auto"/>
          </w:tcPr>
          <w:p w14:paraId="3A063812" w14:textId="77777777" w:rsidR="0000275A" w:rsidRPr="009317DA" w:rsidRDefault="0000275A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BA1D505" w14:textId="77777777" w:rsidR="0000275A" w:rsidRPr="009317DA" w:rsidRDefault="0000275A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A75E96C" w14:textId="77777777" w:rsidR="0000275A" w:rsidRPr="009317DA" w:rsidRDefault="0000275A" w:rsidP="00815A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888AE74" w14:textId="77777777" w:rsidR="0000275A" w:rsidRPr="009317DA" w:rsidRDefault="0000275A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275A" w:rsidRPr="009317DA" w14:paraId="53EE6151" w14:textId="77777777" w:rsidTr="00815AC4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36523E" w14:textId="77777777" w:rsidR="0000275A" w:rsidRPr="009317DA" w:rsidRDefault="0000275A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843" w:type="dxa"/>
            <w:shd w:val="clear" w:color="auto" w:fill="auto"/>
          </w:tcPr>
          <w:p w14:paraId="36FE0B23" w14:textId="77777777" w:rsidR="0000275A" w:rsidRPr="009317DA" w:rsidRDefault="0000275A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AFE05CC" w14:textId="77777777" w:rsidR="0000275A" w:rsidRPr="009317DA" w:rsidRDefault="0000275A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3132E9" w14:textId="77777777" w:rsidR="0000275A" w:rsidRPr="009317DA" w:rsidRDefault="0000275A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107AD948" w14:textId="77777777" w:rsidR="0000275A" w:rsidRPr="009317DA" w:rsidRDefault="0000275A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15AC4" w:rsidRPr="009317DA" w14:paraId="1B1E76F6" w14:textId="77777777" w:rsidTr="00815AC4">
        <w:trPr>
          <w:trHeight w:val="44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426BE4F" w14:textId="429D73B7" w:rsidR="00815AC4" w:rsidRDefault="00815AC4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Aprobado</w:t>
            </w:r>
            <w:r w:rsidR="00A505A2">
              <w:rPr>
                <w:rFonts w:cstheme="minorHAnsi"/>
                <w:b/>
                <w:sz w:val="20"/>
                <w:szCs w:val="20"/>
              </w:rPr>
              <w:t>/Revisado</w:t>
            </w:r>
          </w:p>
          <w:p w14:paraId="6456D094" w14:textId="3D5FBEC8" w:rsidR="00815AC4" w:rsidRPr="004E3D99" w:rsidRDefault="00815AC4" w:rsidP="00815AC4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9317DA">
              <w:rPr>
                <w:rFonts w:cstheme="minorHAnsi"/>
                <w:i/>
                <w:iCs/>
                <w:sz w:val="20"/>
                <w:szCs w:val="20"/>
              </w:rPr>
              <w:t>Presidente</w:t>
            </w:r>
          </w:p>
        </w:tc>
        <w:tc>
          <w:tcPr>
            <w:tcW w:w="1843" w:type="dxa"/>
            <w:shd w:val="clear" w:color="auto" w:fill="auto"/>
          </w:tcPr>
          <w:p w14:paraId="718CB739" w14:textId="77777777" w:rsidR="00815AC4" w:rsidRPr="009317DA" w:rsidRDefault="00815AC4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5DF068" w14:textId="77777777" w:rsidR="00815AC4" w:rsidRPr="009317DA" w:rsidRDefault="00815AC4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4DC926F" w14:textId="77777777" w:rsidR="00815AC4" w:rsidRPr="009317DA" w:rsidRDefault="00815AC4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0CEA7F33" w14:textId="77777777" w:rsidR="00815AC4" w:rsidRPr="009317DA" w:rsidRDefault="00815AC4" w:rsidP="00815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10"/>
      <w:bookmarkEnd w:id="12"/>
      <w:bookmarkEnd w:id="13"/>
    </w:tbl>
    <w:p w14:paraId="43FCFD89" w14:textId="77777777" w:rsidR="00AB7577" w:rsidRDefault="00AB7577"/>
    <w:sectPr w:rsidR="00AB7577" w:rsidSect="00087F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3353" w14:textId="77777777" w:rsidR="00820005" w:rsidRDefault="00820005" w:rsidP="00CC7629">
      <w:pPr>
        <w:spacing w:after="0" w:line="240" w:lineRule="auto"/>
      </w:pPr>
      <w:r>
        <w:separator/>
      </w:r>
    </w:p>
  </w:endnote>
  <w:endnote w:type="continuationSeparator" w:id="0">
    <w:p w14:paraId="737F51DF" w14:textId="77777777" w:rsidR="00820005" w:rsidRDefault="00820005" w:rsidP="00CC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5487" w14:textId="77777777" w:rsidR="0025031F" w:rsidRPr="0025031F" w:rsidRDefault="0025031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25031F">
      <w:rPr>
        <w:color w:val="8496B0" w:themeColor="text2" w:themeTint="99"/>
        <w:spacing w:val="60"/>
        <w:sz w:val="20"/>
        <w:szCs w:val="20"/>
        <w:lang w:val="es-ES"/>
      </w:rPr>
      <w:t>Página</w:t>
    </w:r>
    <w:r w:rsidRPr="0025031F">
      <w:rPr>
        <w:color w:val="8496B0" w:themeColor="text2" w:themeTint="99"/>
        <w:sz w:val="20"/>
        <w:szCs w:val="20"/>
        <w:lang w:val="es-ES"/>
      </w:rPr>
      <w:t xml:space="preserve">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PAGE 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  <w:r w:rsidRPr="0025031F">
      <w:rPr>
        <w:color w:val="323E4F" w:themeColor="text2" w:themeShade="BF"/>
        <w:sz w:val="20"/>
        <w:szCs w:val="20"/>
        <w:lang w:val="es-ES"/>
      </w:rPr>
      <w:t xml:space="preserve"> |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NUMPAGES  \* Arabic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</w:p>
  <w:p w14:paraId="7F6E4EAC" w14:textId="77777777" w:rsidR="0025031F" w:rsidRDefault="00250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9416" w14:textId="77777777" w:rsidR="00820005" w:rsidRDefault="00820005" w:rsidP="00CC7629">
      <w:pPr>
        <w:spacing w:after="0" w:line="240" w:lineRule="auto"/>
      </w:pPr>
      <w:r>
        <w:separator/>
      </w:r>
    </w:p>
  </w:footnote>
  <w:footnote w:type="continuationSeparator" w:id="0">
    <w:p w14:paraId="16F8617D" w14:textId="77777777" w:rsidR="00820005" w:rsidRDefault="00820005" w:rsidP="00CC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3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395"/>
      <w:gridCol w:w="5386"/>
      <w:gridCol w:w="1722"/>
    </w:tblGrid>
    <w:tr w:rsidR="009F0F5F" w:rsidRPr="009F0F5F" w14:paraId="74377864" w14:textId="77777777" w:rsidTr="00BD63F6">
      <w:trPr>
        <w:trHeight w:val="665"/>
      </w:trPr>
      <w:tc>
        <w:tcPr>
          <w:tcW w:w="1395" w:type="dxa"/>
          <w:vMerge w:val="restart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14:paraId="2152FF40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</w:pPr>
          <w:r w:rsidRPr="009F0F5F">
            <w:rPr>
              <w:rFonts w:ascii="Times New Roman" w:hAnsi="Times New Roman" w:cs="Times New Roman"/>
              <w:noProof/>
            </w:rPr>
            <w:drawing>
              <wp:inline distT="0" distB="0" distL="0" distR="0" wp14:anchorId="7B93C281" wp14:editId="6E99DC40">
                <wp:extent cx="812800" cy="817315"/>
                <wp:effectExtent l="0" t="0" r="635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277" cy="824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8" w:type="dxa"/>
          <w:gridSpan w:val="2"/>
          <w:tcBorders>
            <w:top w:val="double" w:sz="6" w:space="0" w:color="000000"/>
            <w:right w:val="double" w:sz="6" w:space="0" w:color="000000"/>
          </w:tcBorders>
          <w:vAlign w:val="center"/>
        </w:tcPr>
        <w:p w14:paraId="56A561B0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4"/>
              <w:szCs w:val="24"/>
              <w:lang w:val="es-EC" w:eastAsia="es-ES"/>
            </w:rPr>
          </w:pPr>
          <w:r w:rsidRPr="009F0F5F">
            <w:rPr>
              <w:rFonts w:ascii="Times New Roman" w:eastAsia="Times New Roman" w:hAnsi="Times New Roman" w:cs="Times New Roman"/>
              <w:b/>
              <w:sz w:val="24"/>
              <w:szCs w:val="24"/>
              <w:lang w:val="es-EC" w:eastAsia="es-ES"/>
            </w:rPr>
            <w:t>Comité de Bioética de Investigación del Hospital Paitilla</w:t>
          </w:r>
        </w:p>
        <w:p w14:paraId="0816F812" w14:textId="5843FE1D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es-ES_tradnl" w:eastAsia="es-ES"/>
            </w:rPr>
          </w:pPr>
          <w:r w:rsidRPr="009F0F5F">
            <w:rPr>
              <w:rFonts w:ascii="Times New Roman" w:eastAsia="Times New Roman" w:hAnsi="Times New Roman" w:cs="Times New Roman"/>
              <w:b/>
              <w:sz w:val="20"/>
              <w:szCs w:val="20"/>
              <w:lang w:val="es-EC" w:eastAsia="es-ES"/>
            </w:rPr>
            <w:t>CBI-Hospital Paitilla</w:t>
          </w:r>
        </w:p>
      </w:tc>
    </w:tr>
    <w:tr w:rsidR="009F0F5F" w:rsidRPr="009F0F5F" w14:paraId="74FD1D2D" w14:textId="77777777" w:rsidTr="00BD63F6">
      <w:trPr>
        <w:trHeight w:val="220"/>
      </w:trPr>
      <w:tc>
        <w:tcPr>
          <w:tcW w:w="1395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0F129AD4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</w:tcPr>
        <w:p w14:paraId="57CA6C4A" w14:textId="5DF8ED8D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0"/>
              <w:lang w:val="es-ES_tradnl" w:eastAsia="es-ES"/>
            </w:rPr>
          </w:pPr>
          <w:r w:rsidRPr="009F0F5F">
            <w:rPr>
              <w:rFonts w:ascii="Times New Roman" w:hAnsi="Times New Roman" w:cs="Times New Roman"/>
              <w:b/>
            </w:rPr>
            <w:t>Plantilla para crear procedimientos operativos</w:t>
          </w:r>
        </w:p>
      </w:tc>
      <w:tc>
        <w:tcPr>
          <w:tcW w:w="1722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0BA93258" w14:textId="326C681E" w:rsidR="009F0F5F" w:rsidRPr="009F0F5F" w:rsidRDefault="009F0F5F" w:rsidP="009F0F5F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9F0F5F">
            <w:rPr>
              <w:rFonts w:ascii="Times New Roman" w:hAnsi="Times New Roman" w:cs="Times New Roman"/>
              <w:b/>
              <w:bCs/>
              <w:sz w:val="20"/>
              <w:szCs w:val="20"/>
            </w:rPr>
            <w:t>CBIHP-PL.01</w:t>
          </w:r>
        </w:p>
      </w:tc>
    </w:tr>
    <w:tr w:rsidR="009F0F5F" w:rsidRPr="009F0F5F" w14:paraId="7A85D241" w14:textId="77777777" w:rsidTr="00BD63F6">
      <w:trPr>
        <w:trHeight w:val="119"/>
      </w:trPr>
      <w:tc>
        <w:tcPr>
          <w:tcW w:w="1395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2D5544EE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3B42226C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722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732F596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 w:eastAsia="es-ES"/>
            </w:rPr>
          </w:pPr>
          <w:r w:rsidRPr="009F0F5F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 w:eastAsia="es-ES"/>
            </w:rPr>
            <w:t>Versión 1.0</w:t>
          </w:r>
        </w:p>
      </w:tc>
    </w:tr>
    <w:tr w:rsidR="009F0F5F" w:rsidRPr="009F0F5F" w14:paraId="6CF484B3" w14:textId="77777777" w:rsidTr="00BD63F6">
      <w:trPr>
        <w:trHeight w:val="119"/>
      </w:trPr>
      <w:tc>
        <w:tcPr>
          <w:tcW w:w="1395" w:type="dxa"/>
          <w:vMerge/>
          <w:tcBorders>
            <w:left w:val="double" w:sz="6" w:space="0" w:color="000000"/>
            <w:bottom w:val="double" w:sz="6" w:space="0" w:color="000000"/>
            <w:right w:val="single" w:sz="4" w:space="0" w:color="auto"/>
          </w:tcBorders>
        </w:tcPr>
        <w:p w14:paraId="7AE001F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E7E6E6" w:themeFill="background2"/>
        </w:tcPr>
        <w:p w14:paraId="7EB878C2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722" w:type="dxa"/>
          <w:tcBorders>
            <w:top w:val="single" w:sz="6" w:space="0" w:color="000000"/>
            <w:left w:val="single" w:sz="4" w:space="0" w:color="auto"/>
            <w:bottom w:val="double" w:sz="6" w:space="0" w:color="000000"/>
            <w:right w:val="double" w:sz="6" w:space="0" w:color="000000"/>
          </w:tcBorders>
          <w:vAlign w:val="center"/>
        </w:tcPr>
        <w:p w14:paraId="05FD9973" w14:textId="484280FF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</w:pPr>
          <w:r w:rsidRPr="009F0F5F"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  <w:t>15-diciembre-2022</w:t>
          </w:r>
        </w:p>
      </w:tc>
    </w:tr>
  </w:tbl>
  <w:p w14:paraId="2CAF2157" w14:textId="5B4F9B00" w:rsidR="00CC7629" w:rsidRDefault="00CC76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C9F"/>
    <w:multiLevelType w:val="hybridMultilevel"/>
    <w:tmpl w:val="DEE0F80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56C6"/>
    <w:multiLevelType w:val="hybridMultilevel"/>
    <w:tmpl w:val="18A00B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DC3"/>
    <w:multiLevelType w:val="hybridMultilevel"/>
    <w:tmpl w:val="0792AB4E"/>
    <w:lvl w:ilvl="0" w:tplc="2FBE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2824"/>
    <w:multiLevelType w:val="hybridMultilevel"/>
    <w:tmpl w:val="3350E260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1F5F5C"/>
    <w:multiLevelType w:val="hybridMultilevel"/>
    <w:tmpl w:val="36887DDA"/>
    <w:lvl w:ilvl="0" w:tplc="1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F32CBC"/>
    <w:multiLevelType w:val="hybridMultilevel"/>
    <w:tmpl w:val="BD0CEA0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4A3495"/>
    <w:multiLevelType w:val="hybridMultilevel"/>
    <w:tmpl w:val="0B1A691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4225">
    <w:abstractNumId w:val="2"/>
  </w:num>
  <w:num w:numId="2" w16cid:durableId="824198319">
    <w:abstractNumId w:val="6"/>
  </w:num>
  <w:num w:numId="3" w16cid:durableId="1843619276">
    <w:abstractNumId w:val="0"/>
  </w:num>
  <w:num w:numId="4" w16cid:durableId="269969766">
    <w:abstractNumId w:val="5"/>
  </w:num>
  <w:num w:numId="5" w16cid:durableId="1412122223">
    <w:abstractNumId w:val="4"/>
  </w:num>
  <w:num w:numId="6" w16cid:durableId="840193924">
    <w:abstractNumId w:val="3"/>
  </w:num>
  <w:num w:numId="7" w16cid:durableId="109505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29"/>
    <w:rsid w:val="0000275A"/>
    <w:rsid w:val="0007591A"/>
    <w:rsid w:val="00087F78"/>
    <w:rsid w:val="000C574D"/>
    <w:rsid w:val="00117DCF"/>
    <w:rsid w:val="00164AEE"/>
    <w:rsid w:val="001907A8"/>
    <w:rsid w:val="001A0566"/>
    <w:rsid w:val="001C3068"/>
    <w:rsid w:val="002157EF"/>
    <w:rsid w:val="00217FDA"/>
    <w:rsid w:val="00245280"/>
    <w:rsid w:val="0025031F"/>
    <w:rsid w:val="00267B16"/>
    <w:rsid w:val="002729EB"/>
    <w:rsid w:val="00276FD0"/>
    <w:rsid w:val="00280D76"/>
    <w:rsid w:val="00295CA6"/>
    <w:rsid w:val="002A22A4"/>
    <w:rsid w:val="002C4939"/>
    <w:rsid w:val="002E4A9C"/>
    <w:rsid w:val="003F4DBF"/>
    <w:rsid w:val="00404850"/>
    <w:rsid w:val="004205CB"/>
    <w:rsid w:val="0043229B"/>
    <w:rsid w:val="004A33FB"/>
    <w:rsid w:val="004E3D99"/>
    <w:rsid w:val="0051635A"/>
    <w:rsid w:val="005173B1"/>
    <w:rsid w:val="005312B7"/>
    <w:rsid w:val="005421CB"/>
    <w:rsid w:val="00597946"/>
    <w:rsid w:val="005A46A4"/>
    <w:rsid w:val="005C3446"/>
    <w:rsid w:val="0064508D"/>
    <w:rsid w:val="00661382"/>
    <w:rsid w:val="00694CCB"/>
    <w:rsid w:val="006A6ABF"/>
    <w:rsid w:val="007766B5"/>
    <w:rsid w:val="00780035"/>
    <w:rsid w:val="007C072A"/>
    <w:rsid w:val="007D0BD1"/>
    <w:rsid w:val="007F743C"/>
    <w:rsid w:val="00805369"/>
    <w:rsid w:val="00815AC4"/>
    <w:rsid w:val="00820005"/>
    <w:rsid w:val="00831971"/>
    <w:rsid w:val="00850E5B"/>
    <w:rsid w:val="00875B42"/>
    <w:rsid w:val="008C647A"/>
    <w:rsid w:val="008E6866"/>
    <w:rsid w:val="009317DA"/>
    <w:rsid w:val="00935836"/>
    <w:rsid w:val="00985FA4"/>
    <w:rsid w:val="00997D2B"/>
    <w:rsid w:val="009A5699"/>
    <w:rsid w:val="009E03C0"/>
    <w:rsid w:val="009F0F5F"/>
    <w:rsid w:val="00A03A39"/>
    <w:rsid w:val="00A42E47"/>
    <w:rsid w:val="00A505A2"/>
    <w:rsid w:val="00A51C57"/>
    <w:rsid w:val="00A725F3"/>
    <w:rsid w:val="00AB7577"/>
    <w:rsid w:val="00AC1251"/>
    <w:rsid w:val="00AC5ADC"/>
    <w:rsid w:val="00B3070B"/>
    <w:rsid w:val="00B55F7B"/>
    <w:rsid w:val="00B9248D"/>
    <w:rsid w:val="00BE3607"/>
    <w:rsid w:val="00C31FF6"/>
    <w:rsid w:val="00C4211B"/>
    <w:rsid w:val="00C72A73"/>
    <w:rsid w:val="00C77DD7"/>
    <w:rsid w:val="00CB2DB5"/>
    <w:rsid w:val="00CC7629"/>
    <w:rsid w:val="00D02B2C"/>
    <w:rsid w:val="00D066F6"/>
    <w:rsid w:val="00D16B0B"/>
    <w:rsid w:val="00D81576"/>
    <w:rsid w:val="00DD003E"/>
    <w:rsid w:val="00DD1164"/>
    <w:rsid w:val="00DD1EE7"/>
    <w:rsid w:val="00DF24F8"/>
    <w:rsid w:val="00E10C4A"/>
    <w:rsid w:val="00E31B6E"/>
    <w:rsid w:val="00E33566"/>
    <w:rsid w:val="00E72787"/>
    <w:rsid w:val="00E73150"/>
    <w:rsid w:val="00EC1106"/>
    <w:rsid w:val="00F022C1"/>
    <w:rsid w:val="00F539A6"/>
    <w:rsid w:val="00F6077F"/>
    <w:rsid w:val="00FB25D6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00A99"/>
  <w15:chartTrackingRefBased/>
  <w15:docId w15:val="{34A2E9AA-0F7B-41EE-9E38-792DA43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629"/>
  </w:style>
  <w:style w:type="paragraph" w:styleId="Piedepgina">
    <w:name w:val="footer"/>
    <w:basedOn w:val="Normal"/>
    <w:link w:val="PiedepginaCar"/>
    <w:uiPriority w:val="99"/>
    <w:unhideWhenUsed/>
    <w:rsid w:val="00CC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629"/>
  </w:style>
  <w:style w:type="table" w:styleId="Tablaconcuadrcula">
    <w:name w:val="Table Grid"/>
    <w:basedOn w:val="Tablanormal"/>
    <w:uiPriority w:val="59"/>
    <w:rsid w:val="00CC762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Trujillo</dc:creator>
  <cp:keywords/>
  <dc:description/>
  <cp:lastModifiedBy>Rita Trujillo</cp:lastModifiedBy>
  <cp:revision>56</cp:revision>
  <cp:lastPrinted>2022-12-23T12:32:00Z</cp:lastPrinted>
  <dcterms:created xsi:type="dcterms:W3CDTF">2022-07-22T15:47:00Z</dcterms:created>
  <dcterms:modified xsi:type="dcterms:W3CDTF">2022-12-23T12:32:00Z</dcterms:modified>
</cp:coreProperties>
</file>